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2308" w14:textId="1054093B" w:rsidR="0017659A" w:rsidRPr="00D2143B" w:rsidRDefault="0017659A" w:rsidP="00AC45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>AUTOMOBILIO NUOMOS SUTARTIS Nr.</w:t>
      </w:r>
      <w:r w:rsidRPr="00D2143B">
        <w:rPr>
          <w:rFonts w:ascii="Times New Roman" w:hAnsi="Times New Roman" w:cs="Times New Roman"/>
          <w:sz w:val="20"/>
          <w:szCs w:val="20"/>
        </w:rPr>
        <w:t xml:space="preserve">  ...................</w:t>
      </w:r>
      <w:r w:rsidR="00D2143B">
        <w:rPr>
          <w:rFonts w:ascii="Times New Roman" w:hAnsi="Times New Roman" w:cs="Times New Roman"/>
          <w:sz w:val="20"/>
          <w:szCs w:val="20"/>
        </w:rPr>
        <w:t>....................</w:t>
      </w:r>
      <w:r w:rsidRPr="00D2143B">
        <w:rPr>
          <w:rFonts w:ascii="Times New Roman" w:hAnsi="Times New Roman" w:cs="Times New Roman"/>
          <w:sz w:val="20"/>
          <w:szCs w:val="20"/>
        </w:rPr>
        <w:t>...</w:t>
      </w:r>
      <w:r w:rsidR="00D2143B" w:rsidRPr="00D2143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2143B">
        <w:rPr>
          <w:rFonts w:ascii="Times New Roman" w:hAnsi="Times New Roman" w:cs="Times New Roman"/>
          <w:sz w:val="20"/>
          <w:szCs w:val="20"/>
        </w:rPr>
        <w:t>20_____ m. __________________ d. Telšiai</w:t>
      </w:r>
    </w:p>
    <w:p w14:paraId="7EF1E5B2" w14:textId="2105D27B" w:rsidR="0017659A" w:rsidRPr="00D2143B" w:rsidRDefault="0017659A" w:rsidP="001F3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68730D" w14:textId="7E524844" w:rsidR="0017659A" w:rsidRPr="00D2143B" w:rsidRDefault="0017659A" w:rsidP="001F3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>MB „</w:t>
      </w:r>
      <w:proofErr w:type="spellStart"/>
      <w:r w:rsidRPr="00D2143B">
        <w:rPr>
          <w:rFonts w:ascii="Times New Roman" w:hAnsi="Times New Roman" w:cs="Times New Roman"/>
          <w:b/>
          <w:bCs/>
          <w:sz w:val="20"/>
          <w:szCs w:val="20"/>
        </w:rPr>
        <w:t>Quick</w:t>
      </w:r>
      <w:proofErr w:type="spellEnd"/>
      <w:r w:rsidRPr="00D2143B">
        <w:rPr>
          <w:rFonts w:ascii="Times New Roman" w:hAnsi="Times New Roman" w:cs="Times New Roman"/>
          <w:b/>
          <w:bCs/>
          <w:sz w:val="20"/>
          <w:szCs w:val="20"/>
        </w:rPr>
        <w:t xml:space="preserve"> Auto Nuoma“</w:t>
      </w:r>
      <w:r w:rsidRPr="00D2143B">
        <w:rPr>
          <w:rFonts w:ascii="Times New Roman" w:hAnsi="Times New Roman" w:cs="Times New Roman"/>
          <w:sz w:val="20"/>
          <w:szCs w:val="20"/>
        </w:rPr>
        <w:t xml:space="preserve">, atstovaujama direktoriaus Vytauto </w:t>
      </w:r>
      <w:proofErr w:type="spellStart"/>
      <w:r w:rsidRPr="00D2143B">
        <w:rPr>
          <w:rFonts w:ascii="Times New Roman" w:hAnsi="Times New Roman" w:cs="Times New Roman"/>
          <w:sz w:val="20"/>
          <w:szCs w:val="20"/>
        </w:rPr>
        <w:t>Bakšinskio</w:t>
      </w:r>
      <w:proofErr w:type="spellEnd"/>
      <w:r w:rsidRPr="00D2143B">
        <w:rPr>
          <w:rFonts w:ascii="Times New Roman" w:hAnsi="Times New Roman" w:cs="Times New Roman"/>
          <w:sz w:val="20"/>
          <w:szCs w:val="20"/>
        </w:rPr>
        <w:t xml:space="preserve"> (toliau - ,,</w:t>
      </w:r>
      <w:r w:rsidRPr="00D2143B">
        <w:rPr>
          <w:rFonts w:ascii="Times New Roman" w:hAnsi="Times New Roman" w:cs="Times New Roman"/>
          <w:b/>
          <w:bCs/>
          <w:sz w:val="20"/>
          <w:szCs w:val="20"/>
        </w:rPr>
        <w:t>Savininkas</w:t>
      </w:r>
      <w:r w:rsidRPr="00D2143B">
        <w:rPr>
          <w:rFonts w:ascii="Times New Roman" w:hAnsi="Times New Roman" w:cs="Times New Roman"/>
          <w:sz w:val="20"/>
          <w:szCs w:val="20"/>
        </w:rPr>
        <w:t>“ ir ........................................................................ (toliau - ,,</w:t>
      </w:r>
      <w:r w:rsidRPr="00D2143B">
        <w:rPr>
          <w:rFonts w:ascii="Times New Roman" w:hAnsi="Times New Roman" w:cs="Times New Roman"/>
          <w:b/>
          <w:bCs/>
          <w:sz w:val="20"/>
          <w:szCs w:val="20"/>
        </w:rPr>
        <w:t>Nuomininkas</w:t>
      </w:r>
      <w:r w:rsidRPr="00D2143B">
        <w:rPr>
          <w:rFonts w:ascii="Times New Roman" w:hAnsi="Times New Roman" w:cs="Times New Roman"/>
          <w:sz w:val="20"/>
          <w:szCs w:val="20"/>
        </w:rPr>
        <w:t>“), toliau Savininkas  ir Nuomininkas abu kartu vadinami ,,</w:t>
      </w:r>
      <w:r w:rsidRPr="00D2143B">
        <w:rPr>
          <w:rFonts w:ascii="Times New Roman" w:hAnsi="Times New Roman" w:cs="Times New Roman"/>
          <w:b/>
          <w:bCs/>
          <w:sz w:val="20"/>
          <w:szCs w:val="20"/>
        </w:rPr>
        <w:t>Šalimis</w:t>
      </w:r>
      <w:r w:rsidRPr="00D2143B">
        <w:rPr>
          <w:rFonts w:ascii="Times New Roman" w:hAnsi="Times New Roman" w:cs="Times New Roman"/>
          <w:sz w:val="20"/>
          <w:szCs w:val="20"/>
        </w:rPr>
        <w:t>“, o kiekvienas atskirai - ,,</w:t>
      </w:r>
      <w:r w:rsidRPr="00D2143B">
        <w:rPr>
          <w:rFonts w:ascii="Times New Roman" w:hAnsi="Times New Roman" w:cs="Times New Roman"/>
          <w:b/>
          <w:bCs/>
          <w:sz w:val="20"/>
          <w:szCs w:val="20"/>
        </w:rPr>
        <w:t>Šalimi</w:t>
      </w:r>
      <w:r w:rsidRPr="00D2143B">
        <w:rPr>
          <w:rFonts w:ascii="Times New Roman" w:hAnsi="Times New Roman" w:cs="Times New Roman"/>
          <w:sz w:val="20"/>
          <w:szCs w:val="20"/>
        </w:rPr>
        <w:t>“, sudarė šią automobilio nuomos sutartį, toliau vadinama ,,</w:t>
      </w:r>
      <w:r w:rsidRPr="00D2143B">
        <w:rPr>
          <w:rFonts w:ascii="Times New Roman" w:hAnsi="Times New Roman" w:cs="Times New Roman"/>
          <w:b/>
          <w:bCs/>
          <w:sz w:val="20"/>
          <w:szCs w:val="20"/>
        </w:rPr>
        <w:t>Sutartimi</w:t>
      </w:r>
      <w:r w:rsidRPr="00D2143B">
        <w:rPr>
          <w:rFonts w:ascii="Times New Roman" w:hAnsi="Times New Roman" w:cs="Times New Roman"/>
          <w:sz w:val="20"/>
          <w:szCs w:val="20"/>
        </w:rPr>
        <w:t>“</w:t>
      </w:r>
    </w:p>
    <w:p w14:paraId="0E415923" w14:textId="45AE5668" w:rsidR="0017659A" w:rsidRPr="00D2143B" w:rsidRDefault="0017659A" w:rsidP="001F3CE3">
      <w:pPr>
        <w:pStyle w:val="Sraopastraipa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>Sutarties objektas</w:t>
      </w:r>
    </w:p>
    <w:p w14:paraId="4C35A05C" w14:textId="16196B1C" w:rsidR="0017659A" w:rsidRPr="00D2143B" w:rsidRDefault="0017659A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Savininkas išn</w:t>
      </w:r>
      <w:r w:rsidR="00800D83">
        <w:rPr>
          <w:rFonts w:ascii="Times New Roman" w:hAnsi="Times New Roman" w:cs="Times New Roman"/>
          <w:sz w:val="20"/>
          <w:szCs w:val="20"/>
        </w:rPr>
        <w:t>uo</w:t>
      </w:r>
      <w:r w:rsidRPr="00D2143B">
        <w:rPr>
          <w:rFonts w:ascii="Times New Roman" w:hAnsi="Times New Roman" w:cs="Times New Roman"/>
          <w:sz w:val="20"/>
          <w:szCs w:val="20"/>
        </w:rPr>
        <w:t>moja Nuomininkui automobilį:</w:t>
      </w:r>
    </w:p>
    <w:p w14:paraId="07593CC3" w14:textId="04ABDC63" w:rsidR="0017659A" w:rsidRPr="00D2143B" w:rsidRDefault="0017659A" w:rsidP="001F3CE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>Markė, modelis:</w:t>
      </w:r>
      <w:r w:rsidRPr="00D2143B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  <w:r w:rsidR="00D2143B">
        <w:rPr>
          <w:rFonts w:ascii="Times New Roman" w:hAnsi="Times New Roman" w:cs="Times New Roman"/>
          <w:sz w:val="20"/>
          <w:szCs w:val="20"/>
        </w:rPr>
        <w:t>__</w:t>
      </w:r>
    </w:p>
    <w:p w14:paraId="19965ACA" w14:textId="52D65C9D" w:rsidR="0017659A" w:rsidRPr="00D2143B" w:rsidRDefault="00161BE9" w:rsidP="001F3CE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>Valstybinis numeris:</w:t>
      </w:r>
      <w:r w:rsidRPr="00D2143B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 w:rsidR="00D2143B">
        <w:rPr>
          <w:rFonts w:ascii="Times New Roman" w:hAnsi="Times New Roman" w:cs="Times New Roman"/>
          <w:sz w:val="20"/>
          <w:szCs w:val="20"/>
        </w:rPr>
        <w:t>_</w:t>
      </w:r>
    </w:p>
    <w:p w14:paraId="5376DFE7" w14:textId="383E8DE5" w:rsidR="00161BE9" w:rsidRPr="00D2143B" w:rsidRDefault="00161BE9" w:rsidP="001F3CE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>Identifikavimo numeris:</w:t>
      </w:r>
      <w:r w:rsidRPr="00D2143B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="00D2143B">
        <w:rPr>
          <w:rFonts w:ascii="Times New Roman" w:hAnsi="Times New Roman" w:cs="Times New Roman"/>
          <w:sz w:val="20"/>
          <w:szCs w:val="20"/>
        </w:rPr>
        <w:t>_</w:t>
      </w:r>
    </w:p>
    <w:p w14:paraId="4590483A" w14:textId="2CEC15F3" w:rsidR="00161BE9" w:rsidRPr="00D2143B" w:rsidRDefault="00161BE9" w:rsidP="001F3CE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>Registracijos liudijimo numeris:</w:t>
      </w:r>
      <w:r w:rsidR="00D214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143B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14:paraId="4016101E" w14:textId="67712C7F" w:rsidR="00161BE9" w:rsidRPr="00D2143B" w:rsidRDefault="00161BE9" w:rsidP="001F3CE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(toliau - ,,Automobilis“), o Nuomininkas įsipareigoja mokė</w:t>
      </w:r>
      <w:r w:rsidR="00800D83">
        <w:rPr>
          <w:rFonts w:ascii="Times New Roman" w:hAnsi="Times New Roman" w:cs="Times New Roman"/>
          <w:sz w:val="20"/>
          <w:szCs w:val="20"/>
        </w:rPr>
        <w:t>t</w:t>
      </w:r>
      <w:r w:rsidRPr="00D2143B">
        <w:rPr>
          <w:rFonts w:ascii="Times New Roman" w:hAnsi="Times New Roman" w:cs="Times New Roman"/>
          <w:sz w:val="20"/>
          <w:szCs w:val="20"/>
        </w:rPr>
        <w:t>i</w:t>
      </w:r>
      <w:r w:rsidRPr="00D2143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D2143B">
        <w:rPr>
          <w:rFonts w:ascii="Times New Roman" w:hAnsi="Times New Roman" w:cs="Times New Roman"/>
          <w:sz w:val="20"/>
          <w:szCs w:val="20"/>
        </w:rPr>
        <w:t>nuomos mokestį.</w:t>
      </w:r>
    </w:p>
    <w:p w14:paraId="4CD4F346" w14:textId="16F6A863" w:rsidR="00161BE9" w:rsidRPr="00D2143B" w:rsidRDefault="00161BE9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Ši Sutartis laikoma ir Automobilio perdavimo – priėmimo aktu.</w:t>
      </w:r>
    </w:p>
    <w:p w14:paraId="2CECE414" w14:textId="11275FFE" w:rsidR="00161BE9" w:rsidRPr="00D2143B" w:rsidRDefault="00161BE9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 xml:space="preserve">Šalys, pasirašydamos Sutartį, pripažįsta, kad Automobilis yra techniškai tvarkingas, be defektų ir tinkamas </w:t>
      </w:r>
      <w:r w:rsidR="00800D83" w:rsidRPr="00D2143B">
        <w:rPr>
          <w:rFonts w:ascii="Times New Roman" w:hAnsi="Times New Roman" w:cs="Times New Roman"/>
          <w:sz w:val="20"/>
          <w:szCs w:val="20"/>
        </w:rPr>
        <w:t>eksploatacijai</w:t>
      </w:r>
      <w:r w:rsidRPr="00D2143B">
        <w:rPr>
          <w:rFonts w:ascii="Times New Roman" w:hAnsi="Times New Roman" w:cs="Times New Roman"/>
          <w:sz w:val="20"/>
          <w:szCs w:val="20"/>
        </w:rPr>
        <w:t>. Automobilio techninei būklei Nuomininkas pretenzijų neturi.</w:t>
      </w:r>
    </w:p>
    <w:p w14:paraId="1B60D0B0" w14:textId="4FAD53EE" w:rsidR="00161BE9" w:rsidRPr="00D2143B" w:rsidRDefault="00161BE9" w:rsidP="001F3CE3">
      <w:pPr>
        <w:pStyle w:val="Sraopastraipa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>Šalių teisės ir pareigos. Pareiškimai ir garantijos</w:t>
      </w:r>
    </w:p>
    <w:p w14:paraId="4779A9BA" w14:textId="23FDA17D" w:rsidR="00161BE9" w:rsidRPr="00D2143B" w:rsidRDefault="00161BE9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Savininkas pareiškia ir garantuoja, kad Automobilis priklauso jam nuosavybės teise ir nėra įkeistas</w:t>
      </w:r>
      <w:r w:rsidR="005C5F89" w:rsidRPr="00D2143B">
        <w:rPr>
          <w:rFonts w:ascii="Times New Roman" w:hAnsi="Times New Roman" w:cs="Times New Roman"/>
          <w:sz w:val="20"/>
          <w:szCs w:val="20"/>
        </w:rPr>
        <w:t>, dovanotas, išnuomotas ar kitaip suvaržytos teisės į jį, dėl Automobilio nėra teisminių procesų.</w:t>
      </w:r>
    </w:p>
    <w:p w14:paraId="2EB9ABB9" w14:textId="7B9975A0" w:rsidR="005C5F89" w:rsidRPr="00D2143B" w:rsidRDefault="005C5F89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Savininkas privalo perduoti Nuomininkui Automobilio dokumentus (registracijos liudijimą, techninės apžiūros taloną, draudimo dokumentus ir kt.), kurie yra būtini Automobilio naudojimui.</w:t>
      </w:r>
    </w:p>
    <w:p w14:paraId="494281FF" w14:textId="6CA6E966" w:rsidR="005C5F89" w:rsidRPr="00D2143B" w:rsidRDefault="005C5F89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Nuomininkas privalo:</w:t>
      </w:r>
    </w:p>
    <w:p w14:paraId="2691D76C" w14:textId="22CD0A42" w:rsidR="005C5F89" w:rsidRPr="00D2143B" w:rsidRDefault="005C5F89" w:rsidP="001F3CE3">
      <w:pPr>
        <w:pStyle w:val="Sraopastraipa"/>
        <w:numPr>
          <w:ilvl w:val="2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Laikyti Automobilį techniškai tvarkingą, atsiskaityti su Savininku;</w:t>
      </w:r>
    </w:p>
    <w:p w14:paraId="24CFA600" w14:textId="4DE7B930" w:rsidR="002C049B" w:rsidRPr="00D2143B" w:rsidRDefault="005C5F89" w:rsidP="001F3CE3">
      <w:pPr>
        <w:pStyle w:val="Sraopastraipa"/>
        <w:numPr>
          <w:ilvl w:val="2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 xml:space="preserve">Pasibaigus Sutarties galiojimo terminui grąžinti Automobilį tos pačios būklės, kokios jis buvo jį perduodant laikinai naudotis, atsižvelgiant į normalų nusidėvėjimą. Grąžinti nuplautą ir išvalytą. </w:t>
      </w:r>
      <w:r w:rsidRPr="00D2143B">
        <w:rPr>
          <w:rFonts w:ascii="Times New Roman" w:hAnsi="Times New Roman" w:cs="Times New Roman"/>
          <w:b/>
          <w:bCs/>
          <w:sz w:val="20"/>
          <w:szCs w:val="20"/>
        </w:rPr>
        <w:t>Viduje rūkyti draudžiama</w:t>
      </w:r>
      <w:r w:rsidR="002C049B" w:rsidRPr="00D2143B">
        <w:rPr>
          <w:rFonts w:ascii="Times New Roman" w:hAnsi="Times New Roman" w:cs="Times New Roman"/>
          <w:b/>
          <w:bCs/>
          <w:sz w:val="20"/>
          <w:szCs w:val="20"/>
        </w:rPr>
        <w:t>!</w:t>
      </w:r>
      <w:r w:rsidR="00D2143B" w:rsidRPr="00D214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C049B" w:rsidRPr="00D2143B">
        <w:rPr>
          <w:rFonts w:ascii="Times New Roman" w:hAnsi="Times New Roman" w:cs="Times New Roman"/>
          <w:b/>
          <w:bCs/>
          <w:sz w:val="20"/>
          <w:szCs w:val="20"/>
        </w:rPr>
        <w:t>BAUDA 50 Eur</w:t>
      </w:r>
      <w:r w:rsidR="002C049B" w:rsidRPr="00D2143B">
        <w:rPr>
          <w:rFonts w:ascii="Times New Roman" w:hAnsi="Times New Roman" w:cs="Times New Roman"/>
          <w:sz w:val="20"/>
          <w:szCs w:val="20"/>
        </w:rPr>
        <w:t>;</w:t>
      </w:r>
    </w:p>
    <w:p w14:paraId="21B7D4DA" w14:textId="4D8A8171" w:rsidR="002C049B" w:rsidRPr="00D2143B" w:rsidRDefault="002C049B" w:rsidP="001F3CE3">
      <w:pPr>
        <w:pStyle w:val="Sraopastraipa"/>
        <w:numPr>
          <w:ilvl w:val="2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 xml:space="preserve">Padengti išlaidas degalams Automobilio nuomos laikotarpiu ir grąžinti </w:t>
      </w:r>
      <w:r w:rsidRPr="00D2143B">
        <w:rPr>
          <w:rFonts w:ascii="Times New Roman" w:hAnsi="Times New Roman" w:cs="Times New Roman"/>
          <w:b/>
          <w:bCs/>
          <w:sz w:val="20"/>
          <w:szCs w:val="20"/>
        </w:rPr>
        <w:t>PILNU BAKU</w:t>
      </w:r>
      <w:r w:rsidRPr="00D2143B">
        <w:rPr>
          <w:rFonts w:ascii="Times New Roman" w:hAnsi="Times New Roman" w:cs="Times New Roman"/>
          <w:sz w:val="20"/>
          <w:szCs w:val="20"/>
        </w:rPr>
        <w:t>.</w:t>
      </w:r>
    </w:p>
    <w:p w14:paraId="5594A836" w14:textId="5043EE93" w:rsidR="002C049B" w:rsidRPr="00D2143B" w:rsidRDefault="002C049B" w:rsidP="001F3CE3">
      <w:pPr>
        <w:pStyle w:val="Sraopastraipa"/>
        <w:numPr>
          <w:ilvl w:val="2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Laikytis galiojančių kelių eismo taisyklių, sumokėti visas baudas ir padengti kitas išlaidas, susijusias su kelių eismo taisyklių pažeidimais;</w:t>
      </w:r>
    </w:p>
    <w:p w14:paraId="226B7A49" w14:textId="6FA764C6" w:rsidR="00332E8D" w:rsidRPr="00D2143B" w:rsidRDefault="002C049B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>Už žalą, padarytą Automobiliu tretiesiems asmenims, kai suma nesiekia 500 Eur atsako Nuomin</w:t>
      </w:r>
      <w:r w:rsidR="00800D83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Pr="00D2143B">
        <w:rPr>
          <w:rFonts w:ascii="Times New Roman" w:hAnsi="Times New Roman" w:cs="Times New Roman"/>
          <w:b/>
          <w:bCs/>
          <w:sz w:val="20"/>
          <w:szCs w:val="20"/>
        </w:rPr>
        <w:t>kas.</w:t>
      </w:r>
      <w:r w:rsidRPr="00D2143B">
        <w:rPr>
          <w:rFonts w:ascii="Times New Roman" w:hAnsi="Times New Roman" w:cs="Times New Roman"/>
          <w:sz w:val="20"/>
          <w:szCs w:val="20"/>
        </w:rPr>
        <w:t xml:space="preserve"> Automobilis KASKO draudimu draustas, bet žala atlyginama kai padarytos žalos suma didesnė nei 500 Eur</w:t>
      </w:r>
    </w:p>
    <w:p w14:paraId="269C09BC" w14:textId="440DB923" w:rsidR="002C049B" w:rsidRPr="00D2143B" w:rsidRDefault="002C049B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Visas Automobilio remonto išlaidas apmoka Savininkas, išskyrus atvejus, kai tokios išlaidos atsiranda dėl tiesioginių Nuomininko veiksmų, tokių kaip Automobilio sulankstymas, sudaužymas, variklio tyčinis sugadinimas ir pan.</w:t>
      </w:r>
    </w:p>
    <w:p w14:paraId="5D843EA4" w14:textId="6B309711" w:rsidR="00332E8D" w:rsidRPr="00D2143B" w:rsidRDefault="00332E8D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 xml:space="preserve">Nuomininkas privalo </w:t>
      </w:r>
      <w:r w:rsidR="00800D83" w:rsidRPr="00D2143B">
        <w:rPr>
          <w:rFonts w:ascii="Times New Roman" w:hAnsi="Times New Roman" w:cs="Times New Roman"/>
          <w:sz w:val="20"/>
          <w:szCs w:val="20"/>
        </w:rPr>
        <w:t>naudoti</w:t>
      </w:r>
      <w:r w:rsidRPr="00D2143B">
        <w:rPr>
          <w:rFonts w:ascii="Times New Roman" w:hAnsi="Times New Roman" w:cs="Times New Roman"/>
          <w:sz w:val="20"/>
          <w:szCs w:val="20"/>
        </w:rPr>
        <w:t xml:space="preserve"> Automobilį pagal jo paskirtį bei techninius rodiklius ir neturi teisės atlikti, bet kokius Automobilio pakeitimus, pagerinimus ir kitus jo pakeitimus. </w:t>
      </w:r>
    </w:p>
    <w:p w14:paraId="4146260A" w14:textId="27342E84" w:rsidR="00332E8D" w:rsidRPr="00D2143B" w:rsidRDefault="00332E8D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Nuomin</w:t>
      </w:r>
      <w:r w:rsidR="00800D83">
        <w:rPr>
          <w:rFonts w:ascii="Times New Roman" w:hAnsi="Times New Roman" w:cs="Times New Roman"/>
          <w:sz w:val="20"/>
          <w:szCs w:val="20"/>
        </w:rPr>
        <w:t>in</w:t>
      </w:r>
      <w:r w:rsidRPr="00D2143B">
        <w:rPr>
          <w:rFonts w:ascii="Times New Roman" w:hAnsi="Times New Roman" w:cs="Times New Roman"/>
          <w:sz w:val="20"/>
          <w:szCs w:val="20"/>
        </w:rPr>
        <w:t>kas įsipareigoja laikyti Automobilį tvarkingą ir neviršyti Automobilio registracijos liudijime nurodytų sėdimų vietų skaičiaus.</w:t>
      </w:r>
    </w:p>
    <w:p w14:paraId="7F137DB3" w14:textId="1C03B8A4" w:rsidR="00332E8D" w:rsidRPr="00D2143B" w:rsidRDefault="00332E8D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Visos nuosavybės teisės į Automobilį priklauso Savininkui. Nuomininkas neturi jokių teisių į Automobilį, išskyrus jo naudojimo teisę, suteiktą pagal šią Sutartį.</w:t>
      </w:r>
    </w:p>
    <w:p w14:paraId="55CF3CA6" w14:textId="6D092569" w:rsidR="00332E8D" w:rsidRPr="00D2143B" w:rsidRDefault="00332E8D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Šios sutarties galiojimo metu Nuomininkas neturi teisės be Savininko raštiško sutikimo perduoti, įkeisti, išn</w:t>
      </w:r>
      <w:r w:rsidR="00800D83">
        <w:rPr>
          <w:rFonts w:ascii="Times New Roman" w:hAnsi="Times New Roman" w:cs="Times New Roman"/>
          <w:sz w:val="20"/>
          <w:szCs w:val="20"/>
        </w:rPr>
        <w:t>uo</w:t>
      </w:r>
      <w:r w:rsidRPr="00D2143B">
        <w:rPr>
          <w:rFonts w:ascii="Times New Roman" w:hAnsi="Times New Roman" w:cs="Times New Roman"/>
          <w:sz w:val="20"/>
          <w:szCs w:val="20"/>
        </w:rPr>
        <w:t>moti ar kitaip perleisti teisę Automobilį trečiam asmeniui, taip pat leisti naudotis šiuo Automobiliu kitiems asmenim</w:t>
      </w:r>
      <w:r w:rsidR="00324716" w:rsidRPr="00D2143B">
        <w:rPr>
          <w:rFonts w:ascii="Times New Roman" w:hAnsi="Times New Roman" w:cs="Times New Roman"/>
          <w:sz w:val="20"/>
          <w:szCs w:val="20"/>
        </w:rPr>
        <w:t>s, kurie nė</w:t>
      </w:r>
      <w:r w:rsidR="00800D83">
        <w:rPr>
          <w:rFonts w:ascii="Times New Roman" w:hAnsi="Times New Roman" w:cs="Times New Roman"/>
          <w:sz w:val="20"/>
          <w:szCs w:val="20"/>
        </w:rPr>
        <w:t>r</w:t>
      </w:r>
      <w:r w:rsidR="00324716" w:rsidRPr="00D2143B">
        <w:rPr>
          <w:rFonts w:ascii="Times New Roman" w:hAnsi="Times New Roman" w:cs="Times New Roman"/>
          <w:sz w:val="20"/>
          <w:szCs w:val="20"/>
        </w:rPr>
        <w:t>a Nuomininko darbuotojai.</w:t>
      </w:r>
    </w:p>
    <w:p w14:paraId="48268ED3" w14:textId="5590BC47" w:rsidR="00324716" w:rsidRPr="00D2143B" w:rsidRDefault="001F3CE3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24716" w:rsidRPr="00D2143B">
        <w:rPr>
          <w:rFonts w:ascii="Times New Roman" w:hAnsi="Times New Roman" w:cs="Times New Roman"/>
          <w:b/>
          <w:bCs/>
          <w:sz w:val="20"/>
          <w:szCs w:val="20"/>
        </w:rPr>
        <w:t>Ridos apribojimas 24 h-500 km.</w:t>
      </w:r>
      <w:r w:rsidR="00324716" w:rsidRPr="00D2143B">
        <w:rPr>
          <w:rFonts w:ascii="Times New Roman" w:hAnsi="Times New Roman" w:cs="Times New Roman"/>
          <w:sz w:val="20"/>
          <w:szCs w:val="20"/>
        </w:rPr>
        <w:t xml:space="preserve"> Draudžiama išvykti be sutikimo į užsienio valstybes. Viršijus šiuos apribojimus mokama už papildomą parą arba pagal išankstinį susitarimą. </w:t>
      </w:r>
      <w:r w:rsidR="00324716" w:rsidRPr="00D2143B">
        <w:rPr>
          <w:rFonts w:ascii="Times New Roman" w:hAnsi="Times New Roman" w:cs="Times New Roman"/>
          <w:b/>
          <w:bCs/>
          <w:sz w:val="20"/>
          <w:szCs w:val="20"/>
        </w:rPr>
        <w:t>Rida išvykus………………………………………………..</w:t>
      </w:r>
      <w:r w:rsidR="00324716" w:rsidRPr="00D2143B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2E286BEC" w14:textId="692994D2" w:rsidR="00324716" w:rsidRPr="00D2143B" w:rsidRDefault="00324716" w:rsidP="001F3CE3">
      <w:pPr>
        <w:pStyle w:val="Sraopastraipa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>Nuomos laikotarpis ir apmokėjimas</w:t>
      </w:r>
    </w:p>
    <w:p w14:paraId="7B3F25DC" w14:textId="1117002E" w:rsidR="00324716" w:rsidRPr="00D2143B" w:rsidRDefault="00324716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>Automobilio nuomos laikotarpis: nuo 20 ..... m. .............................. d. ................. val. iki nuo 20 ..... m. .............................. d. ................. val. Parų skaičius ..................................</w:t>
      </w:r>
    </w:p>
    <w:p w14:paraId="144408EC" w14:textId="2D422865" w:rsidR="00324716" w:rsidRPr="00D2143B" w:rsidRDefault="00324716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>Nuomininkas įsipareigoja už nuomos laikotarpį sumokėti Savininkui ................................... EUR. Paros kaina ............................. EUR. Paliktas užstatas .............................. EUR.</w:t>
      </w:r>
    </w:p>
    <w:p w14:paraId="5E148607" w14:textId="4DB84944" w:rsidR="00324716" w:rsidRPr="00D2143B" w:rsidRDefault="00324716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Taikoma 1 valandos grąžinimo tolerancija. Vėluojant daugiau nei 1 valandą pradedama skaičiuoti papildomą parą.</w:t>
      </w:r>
    </w:p>
    <w:p w14:paraId="69C04D11" w14:textId="5E9D64CA" w:rsidR="00324716" w:rsidRPr="00D2143B" w:rsidRDefault="00324716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Kilus tarp Šalių nesutarimams arba ginčams, jie sprendžiami derybų keliu</w:t>
      </w:r>
      <w:r w:rsidR="00D028F7" w:rsidRPr="00D2143B">
        <w:rPr>
          <w:rFonts w:ascii="Times New Roman" w:hAnsi="Times New Roman" w:cs="Times New Roman"/>
          <w:sz w:val="20"/>
          <w:szCs w:val="20"/>
        </w:rPr>
        <w:t xml:space="preserve">, o nesant galimybių juos išspręsti derybų keliu, jie sprendžiami Lietuvos Respublikos įstatymų nustatyta tvarka. </w:t>
      </w:r>
    </w:p>
    <w:p w14:paraId="5730735F" w14:textId="4FAD1ACC" w:rsidR="00D028F7" w:rsidRPr="00D2143B" w:rsidRDefault="00D028F7" w:rsidP="001F3CE3">
      <w:pPr>
        <w:pStyle w:val="Sraopastraipa"/>
        <w:numPr>
          <w:ilvl w:val="1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Sutartis  surašoma lietuvių kalba 2 egzemplioriais, iš kurių vienas tenka Savininkui, o kitas Nuomininkui.</w:t>
      </w:r>
    </w:p>
    <w:p w14:paraId="558612B8" w14:textId="6A08CE32" w:rsidR="00D028F7" w:rsidRPr="00D2143B" w:rsidRDefault="00D028F7" w:rsidP="001F3CE3">
      <w:pPr>
        <w:pStyle w:val="Sraopastraipa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>Juridiniai Šalių rekvizitai</w:t>
      </w:r>
    </w:p>
    <w:p w14:paraId="08B725E3" w14:textId="482A56B2" w:rsidR="00D028F7" w:rsidRPr="00D2143B" w:rsidRDefault="00D2143B" w:rsidP="001F3CE3">
      <w:pPr>
        <w:pStyle w:val="Sraopastraipa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143B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D028F7" w:rsidRPr="00D2143B">
        <w:rPr>
          <w:rFonts w:ascii="Times New Roman" w:hAnsi="Times New Roman" w:cs="Times New Roman"/>
          <w:b/>
          <w:bCs/>
          <w:sz w:val="20"/>
          <w:szCs w:val="20"/>
        </w:rPr>
        <w:t>Savininkas:</w:t>
      </w:r>
      <w:r w:rsidR="00D028F7" w:rsidRPr="00D2143B">
        <w:rPr>
          <w:rFonts w:ascii="Times New Roman" w:hAnsi="Times New Roman" w:cs="Times New Roman"/>
          <w:sz w:val="20"/>
          <w:szCs w:val="20"/>
        </w:rPr>
        <w:tab/>
      </w:r>
      <w:r w:rsidR="00D028F7" w:rsidRPr="00D2143B">
        <w:rPr>
          <w:rFonts w:ascii="Times New Roman" w:hAnsi="Times New Roman" w:cs="Times New Roman"/>
          <w:sz w:val="20"/>
          <w:szCs w:val="20"/>
        </w:rPr>
        <w:tab/>
      </w:r>
      <w:r w:rsidR="00D028F7" w:rsidRPr="00D2143B">
        <w:rPr>
          <w:rFonts w:ascii="Times New Roman" w:hAnsi="Times New Roman" w:cs="Times New Roman"/>
          <w:sz w:val="20"/>
          <w:szCs w:val="20"/>
        </w:rPr>
        <w:tab/>
      </w:r>
      <w:r w:rsidR="00D028F7" w:rsidRPr="00D2143B">
        <w:rPr>
          <w:rFonts w:ascii="Times New Roman" w:hAnsi="Times New Roman" w:cs="Times New Roman"/>
          <w:sz w:val="20"/>
          <w:szCs w:val="20"/>
        </w:rPr>
        <w:tab/>
      </w:r>
      <w:r w:rsidR="00D028F7" w:rsidRPr="00D2143B">
        <w:rPr>
          <w:rFonts w:ascii="Times New Roman" w:hAnsi="Times New Roman" w:cs="Times New Roman"/>
          <w:sz w:val="20"/>
          <w:szCs w:val="20"/>
        </w:rPr>
        <w:tab/>
      </w:r>
      <w:r w:rsidR="00D028F7" w:rsidRPr="00D2143B">
        <w:rPr>
          <w:rFonts w:ascii="Times New Roman" w:hAnsi="Times New Roman" w:cs="Times New Roman"/>
          <w:sz w:val="20"/>
          <w:szCs w:val="20"/>
        </w:rPr>
        <w:tab/>
      </w:r>
      <w:r w:rsidR="00D028F7" w:rsidRPr="00D2143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028F7" w:rsidRPr="00D2143B">
        <w:rPr>
          <w:rFonts w:ascii="Times New Roman" w:hAnsi="Times New Roman" w:cs="Times New Roman"/>
          <w:b/>
          <w:bCs/>
          <w:sz w:val="20"/>
          <w:szCs w:val="20"/>
        </w:rPr>
        <w:t>Nuomininkas:</w:t>
      </w:r>
    </w:p>
    <w:p w14:paraId="4D975923" w14:textId="5ADD2DBE" w:rsidR="00D028F7" w:rsidRPr="00D2143B" w:rsidRDefault="00D028F7" w:rsidP="001F3CE3">
      <w:pPr>
        <w:pStyle w:val="Sraopastraipa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MB „</w:t>
      </w:r>
      <w:proofErr w:type="spellStart"/>
      <w:r w:rsidRPr="00D2143B">
        <w:rPr>
          <w:rFonts w:ascii="Times New Roman" w:hAnsi="Times New Roman" w:cs="Times New Roman"/>
          <w:sz w:val="20"/>
          <w:szCs w:val="20"/>
        </w:rPr>
        <w:t>Quick</w:t>
      </w:r>
      <w:proofErr w:type="spellEnd"/>
      <w:r w:rsidRPr="00D2143B">
        <w:rPr>
          <w:rFonts w:ascii="Times New Roman" w:hAnsi="Times New Roman" w:cs="Times New Roman"/>
          <w:sz w:val="20"/>
          <w:szCs w:val="20"/>
        </w:rPr>
        <w:t xml:space="preserve"> Auto Nuoma“</w:t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="00D2143B">
        <w:rPr>
          <w:rFonts w:ascii="Times New Roman" w:hAnsi="Times New Roman" w:cs="Times New Roman"/>
          <w:sz w:val="20"/>
          <w:szCs w:val="20"/>
        </w:rPr>
        <w:tab/>
      </w:r>
      <w:r w:rsid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  <w:t>________________________________</w:t>
      </w:r>
      <w:r w:rsidR="00D2143B">
        <w:rPr>
          <w:rFonts w:ascii="Times New Roman" w:hAnsi="Times New Roman" w:cs="Times New Roman"/>
          <w:sz w:val="20"/>
          <w:szCs w:val="20"/>
        </w:rPr>
        <w:t>_________</w:t>
      </w:r>
    </w:p>
    <w:p w14:paraId="567BE842" w14:textId="1CFA1767" w:rsidR="00D028F7" w:rsidRPr="00D2143B" w:rsidRDefault="00D028F7" w:rsidP="001F3CE3">
      <w:pPr>
        <w:pStyle w:val="Sraopastraipa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Įmonės kodas: 306082509</w:t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="00D2143B">
        <w:rPr>
          <w:rFonts w:ascii="Times New Roman" w:hAnsi="Times New Roman" w:cs="Times New Roman"/>
          <w:sz w:val="20"/>
          <w:szCs w:val="20"/>
        </w:rPr>
        <w:tab/>
      </w:r>
      <w:r w:rsid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2143B">
        <w:rPr>
          <w:rFonts w:ascii="Times New Roman" w:hAnsi="Times New Roman" w:cs="Times New Roman"/>
          <w:sz w:val="20"/>
          <w:szCs w:val="20"/>
        </w:rPr>
        <w:t>_________</w:t>
      </w:r>
    </w:p>
    <w:p w14:paraId="0AB75222" w14:textId="585422E0" w:rsidR="00D028F7" w:rsidRPr="00D2143B" w:rsidRDefault="00D028F7" w:rsidP="001F3CE3">
      <w:pPr>
        <w:pStyle w:val="Sraopastraipa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>Adresas: Sedos g. 34A, Telšiai</w:t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  <w:t>________________________________</w:t>
      </w:r>
      <w:r w:rsidR="00D2143B">
        <w:rPr>
          <w:rFonts w:ascii="Times New Roman" w:hAnsi="Times New Roman" w:cs="Times New Roman"/>
          <w:sz w:val="20"/>
          <w:szCs w:val="20"/>
        </w:rPr>
        <w:t>_________</w:t>
      </w:r>
    </w:p>
    <w:p w14:paraId="08EDF83D" w14:textId="758E5F27" w:rsidR="00D028F7" w:rsidRPr="00D2143B" w:rsidRDefault="00D028F7" w:rsidP="001F3CE3">
      <w:pPr>
        <w:pStyle w:val="Sraopastraipa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143B">
        <w:rPr>
          <w:rFonts w:ascii="Times New Roman" w:hAnsi="Times New Roman" w:cs="Times New Roman"/>
          <w:sz w:val="20"/>
          <w:szCs w:val="20"/>
        </w:rPr>
        <w:t xml:space="preserve">Tel. Nr. </w:t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  <w:t>________________________________</w:t>
      </w:r>
      <w:r w:rsidR="00D2143B">
        <w:rPr>
          <w:rFonts w:ascii="Times New Roman" w:hAnsi="Times New Roman" w:cs="Times New Roman"/>
          <w:sz w:val="20"/>
          <w:szCs w:val="20"/>
        </w:rPr>
        <w:t>_________</w:t>
      </w:r>
    </w:p>
    <w:p w14:paraId="74239317" w14:textId="12ED1CDE" w:rsidR="00D028F7" w:rsidRPr="001F3CE3" w:rsidRDefault="00D028F7" w:rsidP="001F3CE3">
      <w:pPr>
        <w:pStyle w:val="Sraopastraipa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D2143B">
        <w:rPr>
          <w:rFonts w:ascii="Times New Roman" w:hAnsi="Times New Roman" w:cs="Times New Roman"/>
          <w:sz w:val="20"/>
          <w:szCs w:val="20"/>
        </w:rPr>
        <w:t>El.</w:t>
      </w:r>
      <w:r w:rsidR="00800D83">
        <w:rPr>
          <w:rFonts w:ascii="Times New Roman" w:hAnsi="Times New Roman" w:cs="Times New Roman"/>
          <w:sz w:val="20"/>
          <w:szCs w:val="20"/>
        </w:rPr>
        <w:t xml:space="preserve"> </w:t>
      </w:r>
      <w:r w:rsidRPr="00D2143B">
        <w:rPr>
          <w:rFonts w:ascii="Times New Roman" w:hAnsi="Times New Roman" w:cs="Times New Roman"/>
          <w:sz w:val="20"/>
          <w:szCs w:val="20"/>
        </w:rPr>
        <w:t xml:space="preserve">p. </w:t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Pr="00D2143B">
        <w:rPr>
          <w:rFonts w:ascii="Times New Roman" w:hAnsi="Times New Roman" w:cs="Times New Roman"/>
          <w:sz w:val="20"/>
          <w:szCs w:val="20"/>
        </w:rPr>
        <w:tab/>
      </w:r>
      <w:r w:rsidRPr="001F3CE3">
        <w:rPr>
          <w:rFonts w:ascii="Times New Roman" w:hAnsi="Times New Roman" w:cs="Times New Roman"/>
        </w:rPr>
        <w:tab/>
      </w:r>
      <w:r w:rsidRPr="001F3CE3">
        <w:rPr>
          <w:rFonts w:ascii="Times New Roman" w:hAnsi="Times New Roman" w:cs="Times New Roman"/>
        </w:rPr>
        <w:tab/>
      </w:r>
      <w:r w:rsidRPr="001F3CE3">
        <w:rPr>
          <w:rFonts w:ascii="Times New Roman" w:hAnsi="Times New Roman" w:cs="Times New Roman"/>
        </w:rPr>
        <w:tab/>
      </w:r>
      <w:r w:rsidRPr="001F3CE3">
        <w:rPr>
          <w:rFonts w:ascii="Times New Roman" w:hAnsi="Times New Roman" w:cs="Times New Roman"/>
        </w:rPr>
        <w:tab/>
      </w:r>
      <w:r w:rsidRPr="001F3CE3">
        <w:rPr>
          <w:rFonts w:ascii="Times New Roman" w:hAnsi="Times New Roman" w:cs="Times New Roman"/>
        </w:rPr>
        <w:tab/>
      </w:r>
      <w:r w:rsidR="00D2143B">
        <w:rPr>
          <w:rFonts w:ascii="Times New Roman" w:hAnsi="Times New Roman" w:cs="Times New Roman"/>
        </w:rPr>
        <w:tab/>
      </w:r>
      <w:r w:rsidR="00D2143B">
        <w:rPr>
          <w:rFonts w:ascii="Times New Roman" w:hAnsi="Times New Roman" w:cs="Times New Roman"/>
        </w:rPr>
        <w:tab/>
      </w:r>
      <w:r w:rsidRPr="001F3CE3">
        <w:rPr>
          <w:rFonts w:ascii="Times New Roman" w:hAnsi="Times New Roman" w:cs="Times New Roman"/>
        </w:rPr>
        <w:t>________________________________</w:t>
      </w:r>
      <w:r w:rsidR="00D2143B">
        <w:rPr>
          <w:rFonts w:ascii="Times New Roman" w:hAnsi="Times New Roman" w:cs="Times New Roman"/>
        </w:rPr>
        <w:t>_____</w:t>
      </w:r>
      <w:r w:rsidRPr="001F3CE3">
        <w:rPr>
          <w:rFonts w:ascii="Times New Roman" w:hAnsi="Times New Roman" w:cs="Times New Roman"/>
        </w:rPr>
        <w:tab/>
      </w:r>
    </w:p>
    <w:sectPr w:rsidR="00D028F7" w:rsidRPr="001F3CE3" w:rsidSect="00AC45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693E"/>
    <w:multiLevelType w:val="multilevel"/>
    <w:tmpl w:val="18D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96543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4D"/>
    <w:rsid w:val="00161BE9"/>
    <w:rsid w:val="0017659A"/>
    <w:rsid w:val="001F3CE3"/>
    <w:rsid w:val="00231F71"/>
    <w:rsid w:val="002329DB"/>
    <w:rsid w:val="002C049B"/>
    <w:rsid w:val="00324716"/>
    <w:rsid w:val="00332E8D"/>
    <w:rsid w:val="005C5F89"/>
    <w:rsid w:val="00800D83"/>
    <w:rsid w:val="00AC4534"/>
    <w:rsid w:val="00D028F7"/>
    <w:rsid w:val="00D2143B"/>
    <w:rsid w:val="00D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AE02"/>
  <w15:chartTrackingRefBased/>
  <w15:docId w15:val="{4A45258C-19F8-4E16-B73F-F84E3491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C5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659A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C5F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2301-C4EB-49AC-8DB3-B3BA6346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Regimantas Švažas</dc:creator>
  <cp:keywords/>
  <dc:description/>
  <cp:lastModifiedBy>Regimantas Švažas</cp:lastModifiedBy>
  <cp:revision>3</cp:revision>
  <cp:lastPrinted>2022-05-19T17:53:00Z</cp:lastPrinted>
  <dcterms:created xsi:type="dcterms:W3CDTF">2022-05-19T17:57:00Z</dcterms:created>
  <dcterms:modified xsi:type="dcterms:W3CDTF">2022-05-19T18:01:00Z</dcterms:modified>
</cp:coreProperties>
</file>